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76749"/>
          <w:sz w:val="28"/>
          <w:szCs w:val="28"/>
        </w:rPr>
        <w:t xml:space="preserve">CubbyDocs</w:t>
      </w:r>
      <w:r>
        <w:rPr>
          <w:rFonts w:ascii="Arial" w:cs="Arial" w:eastAsia="Arial" w:hAnsi="Arial"/>
          <w:color w:val="666666"/>
          <w:sz w:val="28"/>
          <w:szCs w:val="28"/>
        </w:rPr>
        <w:t xml:space="preserve">  ·  Daily Attendance Record</w:t>
      </w:r>
    </w:p>
    <w:p>
      <w:pPr>
        <w:pBdr>
          <w:bottom w:val="single" w:color="276749" w:sz="6" w:space="4"/>
        </w:pBdr>
        <w:spacing w:before="0" w:after="24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Licensed Home Daycare  ·  Verify requirements with your state licensing agency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Provider Name:</w:t>
            </w:r>
          </w:p>
          <w:p>
            <w:pPr>
              <w:pBdr>
                <w:bottom w:val="single" w:color="CCCCCC" w:sz="4" w:space="2"/>
              </w:pBdr>
              <w:spacing w:before="6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License Number:</w:t>
            </w:r>
          </w:p>
          <w:p>
            <w:pPr>
              <w:pBdr>
                <w:bottom w:val="single" w:color="CCCCCC" w:sz="4" w:space="2"/>
              </w:pBdr>
              <w:spacing w:before="6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Date:</w:t>
            </w:r>
          </w:p>
          <w:p>
            <w:pPr>
              <w:pBdr>
                <w:bottom w:val="single" w:color="CCCCCC" w:sz="4" w:space="2"/>
              </w:pBdr>
              <w:spacing w:before="60"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200" w:after="20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000"/>
        <w:gridCol w:w="1200"/>
        <w:gridCol w:w="1200"/>
        <w:gridCol w:w="3880"/>
      </w:tblGrid>
      <w:tr>
        <w:trPr>
          <w:tblHeader/>
          <w:trHeight w:val="52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7674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Child's Full Name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7674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7674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 In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7674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 Out</w:t>
            </w:r>
          </w:p>
        </w:tc>
        <w:tc>
          <w:tcPr>
            <w:tcW w:type="dxa" w:w="3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7674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Parent / Guardian Signature</w:t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40" w:after="120"/>
      </w:pPr>
      <w:r>
        <w:t xml:space="preserve"/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Notes / Absences: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trHeight w:val="1200" w:hRule="exact"/>
        </w:trPr>
        <w:tc>
          <w:tcPr>
            <w:tcW w:type="dxa" w:w="10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top w:val="single" w:color="CCCCCC" w:sz="4" w:space="4"/>
        </w:pBdr>
        <w:spacing w:before="120" w:after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Keep this record on-site at all times. Retain per your state's licensing requirements.  ·  Free template by </w:t>
      </w:r>
      <w:r>
        <w:rPr>
          <w:rFonts w:ascii="Arial" w:cs="Arial" w:eastAsia="Arial" w:hAnsi="Arial"/>
          <w:b/>
          <w:bCs/>
          <w:i/>
          <w:iCs/>
          <w:color w:val="276749"/>
          <w:sz w:val="16"/>
          <w:szCs w:val="16"/>
        </w:rPr>
        <w:t xml:space="preserve">cubbydocs.com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2026-03-12T07:29:28.836Z</dcterms:created>
  <dcterms:modified xsi:type="dcterms:W3CDTF">2026-03-12T07:29:28.837Z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