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30"/>
        <w:jc w:val="center"/>
      </w:pPr>
      <w:r>
        <w:rPr>
          <w:rFonts w:ascii="Arial" w:cs="Arial" w:eastAsia="Arial" w:hAnsi="Arial"/>
          <w:b/>
          <w:bCs/>
          <w:color w:val="1A5C5C"/>
          <w:sz w:val="26"/>
          <w:szCs w:val="26"/>
        </w:rPr>
        <w:t xml:space="preserve">CubbyDocs</w:t>
      </w:r>
      <w:r>
        <w:rPr>
          <w:rFonts w:ascii="Arial" w:cs="Arial" w:eastAsia="Arial" w:hAnsi="Arial"/>
          <w:color w:val="4A5568"/>
          <w:sz w:val="26"/>
          <w:szCs w:val="26"/>
        </w:rPr>
        <w:t xml:space="preserve">  ·  Photo &amp; Social Media Consent Form</w:t>
      </w:r>
    </w:p>
    <w:p>
      <w:pPr>
        <w:pBdr>
          <w:bottom w:val="single" w:color="1A5C5C" w:sz="6" w:space="4"/>
        </w:pBdr>
        <w:spacing w:before="0" w:after="180"/>
        <w:jc w:val="center"/>
      </w:pPr>
      <w:r>
        <w:rPr>
          <w:rFonts w:ascii="Arial" w:cs="Arial" w:eastAsia="Arial" w:hAnsi="Arial"/>
          <w:i/>
          <w:iCs/>
          <w:color w:val="718096"/>
          <w:sz w:val="16"/>
          <w:szCs w:val="16"/>
        </w:rPr>
        <w:t xml:space="preserve">Complete one form per child at enrollment and update annually</w:t>
      </w:r>
    </w:p>
    <w:p>
      <w:pPr>
        <w:shd w:fill="1A5C5C" w:val="clear"/>
        <w:spacing w:before="140" w:after="60"/>
      </w:pPr>
      <w:r>
        <w:rPr>
          <w:rFonts w:ascii="Arial" w:cs="Arial" w:eastAsia="Arial" w:hAnsi="Arial"/>
          <w:b/>
          <w:bCs/>
          <w:color w:val="FFFFFF"/>
          <w:sz w:val="19"/>
          <w:szCs w:val="19"/>
        </w:rPr>
        <w:t xml:space="preserve">  Facility Information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451"/>
        <w:gridCol w:w="200"/>
        <w:gridCol w:w="1400"/>
        <w:gridCol w:w="3021"/>
      </w:tblGrid>
      <w:tr>
        <w:trPr>
          <w:trHeight w:val="400" w:hRule="atLeast"/>
        </w:trP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>Facility / Provider Name:</w:t>
            </w:r>
          </w:p>
        </w:tc>
        <w:tc>
          <w:tcPr>
            <w:tcW w:type="dxa" w:w="245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4B896" w:sz="4" w:space="2"/>
              </w:pBdr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>License Number:</w:t>
            </w:r>
          </w:p>
        </w:tc>
        <w:tc>
          <w:tcPr>
            <w:tcW w:type="dxa" w:w="302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4B896" w:sz="4" w:space="2"/>
              </w:pBdr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3021"/>
        <w:gridCol w:w="200"/>
        <w:gridCol w:w="700"/>
        <w:gridCol w:w="3686"/>
      </w:tblGrid>
      <w:tr>
        <w:trPr>
          <w:trHeight w:val="400" w:hRule="atLeast"/>
        </w:trPr>
        <w:tc>
          <w:tcPr>
            <w:tcW w:type="dxa" w:w="1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>Provider Email:</w:t>
            </w:r>
          </w:p>
        </w:tc>
        <w:tc>
          <w:tcPr>
            <w:tcW w:type="dxa" w:w="302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4B896" w:sz="4" w:space="2"/>
              </w:pBdr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>Phone:</w:t>
            </w:r>
          </w:p>
        </w:tc>
        <w:tc>
          <w:tcPr>
            <w:tcW w:type="dxa" w:w="368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4B896" w:sz="4" w:space="2"/>
              </w:pBdr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shd w:fill="1A5C5C" w:val="clear"/>
        <w:spacing w:before="140" w:after="60"/>
      </w:pPr>
      <w:r>
        <w:rPr>
          <w:rFonts w:ascii="Arial" w:cs="Arial" w:eastAsia="Arial" w:hAnsi="Arial"/>
          <w:b/>
          <w:bCs/>
          <w:color w:val="FFFFFF"/>
          <w:sz w:val="19"/>
          <w:szCs w:val="19"/>
        </w:rPr>
        <w:t xml:space="preserve">  Child Information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2736"/>
        <w:gridCol w:w="200"/>
        <w:gridCol w:w="1300"/>
        <w:gridCol w:w="3116"/>
      </w:tblGrid>
      <w:tr>
        <w:trPr>
          <w:trHeight w:val="400" w:hRule="atLeast"/>
        </w:trPr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>Child's Full Name:</w:t>
            </w:r>
          </w:p>
        </w:tc>
        <w:tc>
          <w:tcPr>
            <w:tcW w:type="dxa" w:w="27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4B896" w:sz="4" w:space="2"/>
              </w:pBdr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>Date of Birth:</w:t>
            </w:r>
          </w:p>
        </w:tc>
        <w:tc>
          <w:tcPr>
            <w:tcW w:type="dxa" w:w="311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4B896" w:sz="4" w:space="2"/>
              </w:pBdr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926"/>
        <w:gridCol w:w="200"/>
        <w:gridCol w:w="2000"/>
        <w:gridCol w:w="2451"/>
      </w:tblGrid>
      <w:tr>
        <w:trPr>
          <w:trHeight w:val="400" w:hRule="atLeast"/>
        </w:trPr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>Enrollment Date:</w:t>
            </w:r>
          </w:p>
        </w:tc>
        <w:tc>
          <w:tcPr>
            <w:tcW w:type="dxa" w:w="29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4B896" w:sz="4" w:space="2"/>
              </w:pBdr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>Parent / Guardian Name:</w:t>
            </w:r>
          </w:p>
        </w:tc>
        <w:tc>
          <w:tcPr>
            <w:tcW w:type="dxa" w:w="245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4B896" w:sz="4" w:space="2"/>
              </w:pBdr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shd w:fill="1A5C5C" w:val="clear"/>
        <w:spacing w:before="140" w:after="60"/>
      </w:pPr>
      <w:r>
        <w:rPr>
          <w:rFonts w:ascii="Arial" w:cs="Arial" w:eastAsia="Arial" w:hAnsi="Arial"/>
          <w:b/>
          <w:bCs/>
          <w:color w:val="FFFFFF"/>
          <w:sz w:val="19"/>
          <w:szCs w:val="19"/>
        </w:rPr>
        <w:t xml:space="preserve">  Photo &amp; Media Permissions</w:t>
      </w:r>
    </w:p>
    <w:p>
      <w:pPr>
        <w:spacing w:before="80"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A5568"/>
          <w:sz w:val="18"/>
          <w:szCs w:val="18"/>
        </w:rPr>
        <w:t xml:space="preserve">Please read each item carefully and check all that apply. You may grant or withhold permission for each use independently.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i w:val="false"/>
          <w:iCs w:val="false"/>
          <w:color w:val="4A5568"/>
          <w:sz w:val="18"/>
          <w:szCs w:val="18"/>
        </w:rPr>
        <w:t xml:space="preserve">I give permission to photograph or record my child for the following purposes: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8960"/>
      </w:tblGrid>
      <w:tr>
        <w:trPr>
          <w:trHeight w:val="420" w:hRule="atLeast"/>
        </w:trP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  <w:vAlign w:val="center"/>
          </w:tcPr>
          <w:p>
            <w:r>
              <w:rPr>
                <w:rFonts w:ascii="Arial" w:cs="Arial" w:eastAsia="Arial" w:hAnsi="Arial"/>
                <w:color w:val="1A5C5C"/>
                <w:sz w:val="22"/>
                <w:szCs w:val="22"/>
              </w:rPr>
              <w:t xml:space="preserve">☐</w:t>
            </w:r>
          </w:p>
        </w:tc>
        <w:tc>
          <w:tcPr>
            <w:tcW w:type="dxa" w:w="8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  <w:vAlign w:val="center"/>
          </w:tcPr>
          <w:p>
            <w:r>
              <w:rPr>
                <w:rFonts w:ascii="Arial" w:cs="Arial" w:eastAsia="Arial" w:hAnsi="Arial"/>
                <w:color w:val="4A5568"/>
                <w:sz w:val="18"/>
                <w:szCs w:val="18"/>
              </w:rPr>
              <w:t xml:space="preserve">Internal use only — photos shared directly with me (parent/guardian) via private message or app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8960"/>
      </w:tblGrid>
      <w:tr>
        <w:trPr>
          <w:trHeight w:val="420" w:hRule="atLeast"/>
        </w:trP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  <w:vAlign w:val="center"/>
          </w:tcPr>
          <w:p>
            <w:r>
              <w:rPr>
                <w:rFonts w:ascii="Arial" w:cs="Arial" w:eastAsia="Arial" w:hAnsi="Arial"/>
                <w:color w:val="1A5C5C"/>
                <w:sz w:val="22"/>
                <w:szCs w:val="22"/>
              </w:rPr>
              <w:t xml:space="preserve">☐</w:t>
            </w:r>
          </w:p>
        </w:tc>
        <w:tc>
          <w:tcPr>
            <w:tcW w:type="dxa" w:w="8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  <w:vAlign w:val="center"/>
          </w:tcPr>
          <w:p>
            <w:r>
              <w:rPr>
                <w:rFonts w:ascii="Arial" w:cs="Arial" w:eastAsia="Arial" w:hAnsi="Arial"/>
                <w:color w:val="4A5568"/>
                <w:sz w:val="18"/>
                <w:szCs w:val="18"/>
              </w:rPr>
              <w:t xml:space="preserve">Printed materials — newsletters, flyers, or other printed communications sent to families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8960"/>
      </w:tblGrid>
      <w:tr>
        <w:trPr>
          <w:trHeight w:val="420" w:hRule="atLeast"/>
        </w:trP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  <w:vAlign w:val="center"/>
          </w:tcPr>
          <w:p>
            <w:r>
              <w:rPr>
                <w:rFonts w:ascii="Arial" w:cs="Arial" w:eastAsia="Arial" w:hAnsi="Arial"/>
                <w:color w:val="1A5C5C"/>
                <w:sz w:val="22"/>
                <w:szCs w:val="22"/>
              </w:rPr>
              <w:t xml:space="preserve">☐</w:t>
            </w:r>
          </w:p>
        </w:tc>
        <w:tc>
          <w:tcPr>
            <w:tcW w:type="dxa" w:w="8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  <w:vAlign w:val="center"/>
          </w:tcPr>
          <w:p>
            <w:r>
              <w:rPr>
                <w:rFonts w:ascii="Arial" w:cs="Arial" w:eastAsia="Arial" w:hAnsi="Arial"/>
                <w:color w:val="4A5568"/>
                <w:sz w:val="18"/>
                <w:szCs w:val="18"/>
              </w:rPr>
              <w:t xml:space="preserve">Daycare social media — public or private social media pages operated by this daycare facility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8960"/>
      </w:tblGrid>
      <w:tr>
        <w:trPr>
          <w:trHeight w:val="420" w:hRule="atLeast"/>
        </w:trP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  <w:vAlign w:val="center"/>
          </w:tcPr>
          <w:p>
            <w:r>
              <w:rPr>
                <w:rFonts w:ascii="Arial" w:cs="Arial" w:eastAsia="Arial" w:hAnsi="Arial"/>
                <w:color w:val="1A5C5C"/>
                <w:sz w:val="22"/>
                <w:szCs w:val="22"/>
              </w:rPr>
              <w:t xml:space="preserve">☐</w:t>
            </w:r>
          </w:p>
        </w:tc>
        <w:tc>
          <w:tcPr>
            <w:tcW w:type="dxa" w:w="8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  <w:vAlign w:val="center"/>
          </w:tcPr>
          <w:p>
            <w:r>
              <w:rPr>
                <w:rFonts w:ascii="Arial" w:cs="Arial" w:eastAsia="Arial" w:hAnsi="Arial"/>
                <w:color w:val="4A5568"/>
                <w:sz w:val="18"/>
                <w:szCs w:val="18"/>
              </w:rPr>
              <w:t xml:space="preserve">Daycare website — photos displayed on the facility's website or online portfolio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8960"/>
      </w:tblGrid>
      <w:tr>
        <w:trPr>
          <w:trHeight w:val="420" w:hRule="atLeast"/>
        </w:trPr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60"/>
            </w:tcMar>
            <w:vAlign w:val="center"/>
          </w:tcPr>
          <w:p>
            <w:r>
              <w:rPr>
                <w:rFonts w:ascii="Arial" w:cs="Arial" w:eastAsia="Arial" w:hAnsi="Arial"/>
                <w:color w:val="1A5C5C"/>
                <w:sz w:val="22"/>
                <w:szCs w:val="22"/>
              </w:rPr>
              <w:t xml:space="preserve">☐</w:t>
            </w:r>
          </w:p>
        </w:tc>
        <w:tc>
          <w:tcPr>
            <w:tcW w:type="dxa" w:w="8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  <w:vAlign w:val="center"/>
          </w:tcPr>
          <w:p>
            <w:r>
              <w:rPr>
                <w:rFonts w:ascii="Arial" w:cs="Arial" w:eastAsia="Arial" w:hAnsi="Arial"/>
                <w:color w:val="4A5568"/>
                <w:sz w:val="18"/>
                <w:szCs w:val="18"/>
              </w:rPr>
              <w:t xml:space="preserve">Local community groups — shared in private Facebook groups or neighborhood apps (e.g. Nextdoor)</w:t>
            </w:r>
          </w:p>
        </w:tc>
      </w:tr>
    </w:tbl>
    <w:p>
      <w:pPr>
        <w:spacing w:before="100" w:after="0"/>
      </w:pPr>
    </w:p>
    <w:p>
      <w:pPr>
        <w:spacing w:before="60" w:after="40"/>
      </w:pPr>
      <w:r>
        <w:rPr>
          <w:rFonts w:ascii="Arial" w:cs="Arial" w:eastAsia="Arial" w:hAnsi="Arial"/>
          <w:b/>
          <w:bCs/>
          <w:i w:val="false"/>
          <w:iCs w:val="false"/>
          <w:color w:val="4A5568"/>
          <w:sz w:val="18"/>
          <w:szCs w:val="18"/>
        </w:rPr>
        <w:t xml:space="preserve">Additional restrictions or notes:</w:t>
      </w:r>
    </w:p>
    <w:p>
      <w:pPr>
        <w:spacing w:before="50" w:after="60"/>
      </w:pPr>
      <w:r>
        <w:rPr>
          <w:rFonts w:ascii="Arial" w:cs="Arial" w:eastAsia="Arial" w:hAnsi="Arial"/>
          <w:b w:val="false"/>
          <w:bCs w:val="false"/>
          <w:i/>
          <w:iCs/>
          <w:color w:val="718096"/>
          <w:sz w:val="18"/>
          <w:szCs w:val="18"/>
        </w:rPr>
        <w:t xml:space="preserve">(e.g. face may not be shown, name may not accompany photo, etc.)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440" w:hRule="atLeast"/>
        </w:trPr>
        <w:tc>
          <w:tcPr>
            <w:tcW w:type="dxa" w:w="9360"/>
            <w:tcBorders>
              <w:top w:val="single" w:color="D4B896" w:sz="4"/>
              <w:left w:val="single" w:color="D4B896" w:sz="4"/>
              <w:bottom w:val="single" w:color="D4B896" w:sz="4"/>
              <w:right w:val="single" w:color="D4B896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shd w:fill="1A5C5C" w:val="clear"/>
        <w:spacing w:before="140" w:after="60"/>
      </w:pPr>
      <w:r>
        <w:rPr>
          <w:rFonts w:ascii="Arial" w:cs="Arial" w:eastAsia="Arial" w:hAnsi="Arial"/>
          <w:b/>
          <w:bCs/>
          <w:color w:val="FFFFFF"/>
          <w:sz w:val="19"/>
          <w:szCs w:val="19"/>
        </w:rPr>
        <w:t xml:space="preserve">  Revocation of Consent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A5568"/>
          <w:sz w:val="18"/>
          <w:szCs w:val="18"/>
        </w:rPr>
        <w:t xml:space="preserve">You may withdraw this consent at any time by notifying the provider in writing. Withdrawal of consent applies to future use only — photos already published cannot be retroactively removed from third-party platforms. The provider will make reasonable efforts to remove unpublished photos upon request.</w:t>
      </w:r>
    </w:p>
    <w:p>
      <w:pPr>
        <w:shd w:fill="1A5C5C" w:val="clear"/>
        <w:spacing w:before="140" w:after="60"/>
      </w:pPr>
      <w:r>
        <w:rPr>
          <w:rFonts w:ascii="Arial" w:cs="Arial" w:eastAsia="Arial" w:hAnsi="Arial"/>
          <w:b/>
          <w:bCs/>
          <w:color w:val="FFFFFF"/>
          <w:sz w:val="19"/>
          <w:szCs w:val="19"/>
        </w:rPr>
        <w:t xml:space="preserve">  Authorization &amp; Signature</w:t>
      </w:r>
    </w:p>
    <w:p>
      <w:pPr>
        <w:spacing w:before="60" w:after="1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A5568"/>
          <w:sz w:val="18"/>
          <w:szCs w:val="18"/>
        </w:rPr>
        <w:t xml:space="preserve">By signing below, I confirm that I am the parent or legal guardian of the child named above and that I have read and understood the permissions granted on this form.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261"/>
        <w:gridCol w:w="200"/>
        <w:gridCol w:w="700"/>
        <w:gridCol w:w="3686"/>
      </w:tblGrid>
      <w:tr>
        <w:trPr>
          <w:trHeight w:val="400" w:hRule="atLeast"/>
        </w:trP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>Parent / Guardian Signature:</w:t>
            </w:r>
          </w:p>
        </w:tc>
        <w:tc>
          <w:tcPr>
            <w:tcW w:type="dxa" w:w="226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4B896" w:sz="4" w:space="2"/>
              </w:pBdr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>Date:</w:t>
            </w:r>
          </w:p>
        </w:tc>
        <w:tc>
          <w:tcPr>
            <w:tcW w:type="dxa" w:w="368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4B896" w:sz="4" w:space="2"/>
              </w:pBdr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spacing w:before="80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3211"/>
        <w:gridCol w:w="200"/>
        <w:gridCol w:w="2000"/>
        <w:gridCol w:w="2451"/>
      </w:tblGrid>
      <w:tr>
        <w:trPr>
          <w:trHeight w:val="40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>Printed Name:</w:t>
            </w:r>
          </w:p>
        </w:tc>
        <w:tc>
          <w:tcPr>
            <w:tcW w:type="dxa" w:w="321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4B896" w:sz="4" w:space="2"/>
              </w:pBdr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>Relationship to Child:</w:t>
            </w:r>
          </w:p>
        </w:tc>
        <w:tc>
          <w:tcPr>
            <w:tcW w:type="dxa" w:w="245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4B896" w:sz="4" w:space="2"/>
              </w:pBdr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pBdr>
          <w:top w:val="single" w:color="D4B896" w:sz="4" w:space="4"/>
        </w:pBdr>
        <w:spacing w:before="200" w:after="0"/>
        <w:jc w:val="center"/>
      </w:pPr>
      <w:r>
        <w:rPr>
          <w:rFonts w:ascii="Arial" w:cs="Arial" w:eastAsia="Arial" w:hAnsi="Arial"/>
          <w:i/>
          <w:iCs/>
          <w:color w:val="718096"/>
          <w:sz w:val="16"/>
          <w:szCs w:val="16"/>
        </w:rPr>
        <w:t xml:space="preserve">Free template by </w:t>
      </w:r>
      <w:r>
        <w:rPr>
          <w:rFonts w:ascii="Arial" w:cs="Arial" w:eastAsia="Arial" w:hAnsi="Arial"/>
          <w:b/>
          <w:bCs/>
          <w:i/>
          <w:iCs/>
          <w:color w:val="1A5C5C"/>
          <w:sz w:val="16"/>
          <w:szCs w:val="16"/>
        </w:rPr>
        <w:t xml:space="preserve">cubbydocs.com</w:t>
      </w:r>
      <w:r>
        <w:rPr>
          <w:rFonts w:ascii="Arial" w:cs="Arial" w:eastAsia="Arial" w:hAnsi="Arial"/>
          <w:i/>
          <w:iCs/>
          <w:color w:val="718096"/>
          <w:sz w:val="16"/>
          <w:szCs w:val="16"/>
        </w:rPr>
        <w:t xml:space="preserve">  ·  Not a legal document. Consult your state's licensing guidelines for specific consent requirements.</w:t>
      </w:r>
    </w:p>
    <w:sectPr>
      <w:pgSz w:w="12240" w:h="15840" w:orient="portrait"/>
      <w:pgMar w:top="860" w:right="1440" w:bottom="86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2026-03-13T06:08:16.344Z</dcterms:created>
  <dcterms:modified xsi:type="dcterms:W3CDTF">2026-03-13T06:08:16.345Z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